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1F0C" w14:textId="77777777" w:rsidR="00B84AFD" w:rsidRPr="00182E7A" w:rsidRDefault="00B84AFD" w:rsidP="008D7DA9">
      <w:pPr>
        <w:autoSpaceDE w:val="0"/>
        <w:autoSpaceDN w:val="0"/>
        <w:adjustRightInd w:val="0"/>
        <w:spacing w:after="0" w:line="240" w:lineRule="auto"/>
        <w:rPr>
          <w:rFonts w:cs="WarnockPro-Semibold"/>
          <w:b/>
          <w:sz w:val="26"/>
          <w:szCs w:val="26"/>
        </w:rPr>
      </w:pPr>
      <w:r w:rsidRPr="00182E7A">
        <w:rPr>
          <w:rFonts w:cs="WarnockPro-Semibold"/>
          <w:b/>
          <w:sz w:val="26"/>
          <w:szCs w:val="26"/>
        </w:rPr>
        <w:t>5.0 TURN SEQUENCE</w:t>
      </w:r>
    </w:p>
    <w:p w14:paraId="32087181" w14:textId="75B4109C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(Japanese player always goes first in each turn and each phase)</w:t>
      </w:r>
    </w:p>
    <w:p w14:paraId="17EE391E" w14:textId="77777777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08F73C3B" w14:textId="77777777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182E7A">
        <w:rPr>
          <w:rFonts w:cs="Times New Roman"/>
          <w:b/>
          <w:sz w:val="26"/>
          <w:szCs w:val="26"/>
        </w:rPr>
        <w:t>5.1 Action Phase</w:t>
      </w:r>
    </w:p>
    <w:p w14:paraId="4A175C4F" w14:textId="386A90F3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The Japanese player chooses to take one of the following actions, then the British player chooses to take one action. Repeat until both players pass, which ends the Action Phase.</w:t>
      </w:r>
    </w:p>
    <w:p w14:paraId="6B478CEC" w14:textId="77777777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7D3D1EDC" w14:textId="32F620FD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Actions are:</w:t>
      </w:r>
    </w:p>
    <w:p w14:paraId="6AA93073" w14:textId="6086F287" w:rsidR="00B84AFD" w:rsidRPr="00182E7A" w:rsidRDefault="00B84AFD" w:rsidP="009D7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Play an action card and resolve the actions allowed by that card. (e.g. British Army, 228 Regiment, Sea Transport, Amphibious Assault, etc.)</w:t>
      </w:r>
      <w:r w:rsidR="00182E7A" w:rsidRPr="00182E7A">
        <w:rPr>
          <w:rFonts w:cs="Times New Roman"/>
          <w:sz w:val="26"/>
          <w:szCs w:val="26"/>
        </w:rPr>
        <w:t>.</w:t>
      </w:r>
    </w:p>
    <w:p w14:paraId="2E698EE2" w14:textId="4C0B6FF4" w:rsidR="00B84AFD" w:rsidRPr="00182E7A" w:rsidRDefault="00B84AFD" w:rsidP="009D7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Play any card face-down to activate a fresh leader. The leader and a stack of fresh units (not spent) within one space of that leader may move up to </w:t>
      </w:r>
      <w:r w:rsidR="007B5DF1">
        <w:rPr>
          <w:rFonts w:cs="Times New Roman"/>
          <w:sz w:val="26"/>
          <w:szCs w:val="26"/>
        </w:rPr>
        <w:t>6</w:t>
      </w:r>
      <w:r w:rsidRPr="00182E7A">
        <w:rPr>
          <w:rFonts w:cs="Times New Roman"/>
          <w:sz w:val="26"/>
          <w:szCs w:val="26"/>
        </w:rPr>
        <w:t xml:space="preserve"> movement points (MPs). The units may spend MPs to attack enemy units</w:t>
      </w:r>
      <w:r w:rsidR="00671176" w:rsidRPr="00182E7A">
        <w:rPr>
          <w:rFonts w:cs="Times New Roman"/>
          <w:sz w:val="26"/>
          <w:szCs w:val="26"/>
        </w:rPr>
        <w:t xml:space="preserve"> (cost to enter space plus one MP)</w:t>
      </w:r>
      <w:r w:rsidRPr="00182E7A">
        <w:rPr>
          <w:rFonts w:cs="Times New Roman"/>
          <w:sz w:val="26"/>
          <w:szCs w:val="26"/>
        </w:rPr>
        <w:t>.</w:t>
      </w:r>
    </w:p>
    <w:p w14:paraId="47CCB21D" w14:textId="555A6CC4" w:rsidR="00B84AFD" w:rsidRPr="00182E7A" w:rsidRDefault="00B84AFD" w:rsidP="009D7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Play any card face-down to activate a leader. The leader may move up to 6 MPs. After the movement, any two disrupted units within one space of that leader will be rallied. Flip the rallied units to the front side.</w:t>
      </w:r>
    </w:p>
    <w:p w14:paraId="4AE8208C" w14:textId="48239036" w:rsidR="00B84AFD" w:rsidRPr="00182E7A" w:rsidRDefault="00B84AFD" w:rsidP="009D7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Activate a stack of fresh units to move up to </w:t>
      </w:r>
      <w:r w:rsidR="007B5DF1">
        <w:rPr>
          <w:rFonts w:cs="Times New Roman"/>
          <w:sz w:val="26"/>
          <w:szCs w:val="26"/>
        </w:rPr>
        <w:t>4</w:t>
      </w:r>
      <w:r w:rsidRPr="00182E7A">
        <w:rPr>
          <w:rFonts w:cs="Times New Roman"/>
          <w:sz w:val="26"/>
          <w:szCs w:val="26"/>
        </w:rPr>
        <w:t xml:space="preserve"> MPs. No card is required but the units may not attack.</w:t>
      </w:r>
    </w:p>
    <w:p w14:paraId="16495F2D" w14:textId="77777777" w:rsidR="00B84AFD" w:rsidRPr="00182E7A" w:rsidRDefault="00B84AFD" w:rsidP="009D727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782379E0" w14:textId="38A5D428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Once a unit has moved</w:t>
      </w:r>
      <w:r w:rsidR="00671176" w:rsidRPr="00182E7A">
        <w:rPr>
          <w:rFonts w:cs="Times New Roman"/>
          <w:sz w:val="26"/>
          <w:szCs w:val="26"/>
        </w:rPr>
        <w:t xml:space="preserve"> and</w:t>
      </w:r>
      <w:r w:rsidRPr="00182E7A">
        <w:rPr>
          <w:rFonts w:cs="Times New Roman"/>
          <w:sz w:val="26"/>
          <w:szCs w:val="26"/>
        </w:rPr>
        <w:t>/</w:t>
      </w:r>
      <w:r w:rsidR="00671176" w:rsidRPr="00182E7A">
        <w:rPr>
          <w:rFonts w:cs="Times New Roman"/>
          <w:sz w:val="26"/>
          <w:szCs w:val="26"/>
        </w:rPr>
        <w:t xml:space="preserve">or </w:t>
      </w:r>
      <w:r w:rsidRPr="00182E7A">
        <w:rPr>
          <w:rFonts w:cs="Times New Roman"/>
          <w:sz w:val="26"/>
          <w:szCs w:val="26"/>
        </w:rPr>
        <w:t>attacked, that unit is spent. Mark a spent unit by turning it sideways.</w:t>
      </w:r>
      <w:r w:rsidR="00275248" w:rsidRPr="00182E7A">
        <w:rPr>
          <w:rFonts w:cs="Times New Roman"/>
          <w:sz w:val="26"/>
          <w:szCs w:val="26"/>
        </w:rPr>
        <w:t xml:space="preserve"> </w:t>
      </w:r>
      <w:r w:rsidRPr="00182E7A">
        <w:rPr>
          <w:rFonts w:cs="Times New Roman"/>
          <w:sz w:val="26"/>
          <w:szCs w:val="26"/>
        </w:rPr>
        <w:t xml:space="preserve">Once both players have passed, the action phase ends and proceeds to the </w:t>
      </w:r>
      <w:proofErr w:type="spellStart"/>
      <w:r w:rsidRPr="00182E7A">
        <w:rPr>
          <w:rFonts w:cs="Times New Roman"/>
          <w:sz w:val="26"/>
          <w:szCs w:val="26"/>
        </w:rPr>
        <w:t>Recover</w:t>
      </w:r>
      <w:proofErr w:type="spellEnd"/>
      <w:r w:rsidRPr="00182E7A">
        <w:rPr>
          <w:rFonts w:cs="Times New Roman"/>
          <w:sz w:val="26"/>
          <w:szCs w:val="26"/>
        </w:rPr>
        <w:t xml:space="preserve"> Phase.</w:t>
      </w:r>
    </w:p>
    <w:p w14:paraId="3EC98F02" w14:textId="77777777" w:rsidR="00B84AFD" w:rsidRPr="00182E7A" w:rsidRDefault="00B84AFD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2FDFF026" w14:textId="07E5C418" w:rsidR="00B84AFD" w:rsidRPr="007B5DF1" w:rsidRDefault="00182E7A" w:rsidP="009D727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6"/>
          <w:szCs w:val="26"/>
        </w:rPr>
      </w:pPr>
      <w:r w:rsidRPr="00182E7A">
        <w:rPr>
          <w:rFonts w:cs="Times New Roman"/>
          <w:b/>
          <w:sz w:val="26"/>
          <w:szCs w:val="26"/>
        </w:rPr>
        <w:t xml:space="preserve"> </w:t>
      </w:r>
      <w:r w:rsidR="00B84AFD" w:rsidRPr="00182E7A">
        <w:rPr>
          <w:rFonts w:cs="Times New Roman"/>
          <w:b/>
          <w:sz w:val="26"/>
          <w:szCs w:val="26"/>
        </w:rPr>
        <w:t>Recover Phase</w:t>
      </w:r>
    </w:p>
    <w:p w14:paraId="588DFEBF" w14:textId="60EA4C20" w:rsidR="00182E7A" w:rsidRP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Check the number of red spaces controlled by the British player and add VPs on track accordingly</w:t>
      </w:r>
      <w:r w:rsidR="0084152E" w:rsidRPr="00182E7A">
        <w:rPr>
          <w:rFonts w:cs="Times New Roman"/>
          <w:sz w:val="26"/>
          <w:szCs w:val="26"/>
        </w:rPr>
        <w:t xml:space="preserve"> (</w:t>
      </w:r>
      <w:r w:rsidR="007B5DF1">
        <w:rPr>
          <w:rFonts w:cs="Times New Roman"/>
          <w:sz w:val="26"/>
          <w:szCs w:val="26"/>
        </w:rPr>
        <w:t>1</w:t>
      </w:r>
      <w:r w:rsidR="0084152E" w:rsidRPr="00182E7A">
        <w:rPr>
          <w:rFonts w:cs="Times New Roman"/>
          <w:sz w:val="26"/>
          <w:szCs w:val="26"/>
        </w:rPr>
        <w:t xml:space="preserve"> VP per space)</w:t>
      </w:r>
      <w:r w:rsidRPr="00182E7A">
        <w:rPr>
          <w:rFonts w:cs="Times New Roman"/>
          <w:sz w:val="26"/>
          <w:szCs w:val="26"/>
        </w:rPr>
        <w:t>.</w:t>
      </w:r>
    </w:p>
    <w:p w14:paraId="159E62DB" w14:textId="77777777" w:rsidR="00182E7A" w:rsidRP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Check if any player has enough VPs to meet the victory conditions.</w:t>
      </w:r>
      <w:r w:rsidR="00016BA1" w:rsidRPr="00182E7A">
        <w:rPr>
          <w:rFonts w:cs="WarnockPro-Light"/>
          <w:sz w:val="26"/>
          <w:szCs w:val="26"/>
        </w:rPr>
        <w:t xml:space="preserve"> </w:t>
      </w:r>
      <w:r w:rsidR="00182E7A" w:rsidRPr="00182E7A">
        <w:rPr>
          <w:rFonts w:cs="WarnockPro-Light"/>
          <w:sz w:val="26"/>
          <w:szCs w:val="26"/>
        </w:rPr>
        <w:t xml:space="preserve">(The </w:t>
      </w:r>
      <w:r w:rsidR="00016BA1" w:rsidRPr="00182E7A">
        <w:rPr>
          <w:rFonts w:cs="Times New Roman"/>
          <w:sz w:val="26"/>
          <w:szCs w:val="26"/>
        </w:rPr>
        <w:t>British win if by the end of any turn they</w:t>
      </w:r>
      <w:r w:rsidR="00182E7A" w:rsidRPr="00182E7A">
        <w:rPr>
          <w:rFonts w:cs="Times New Roman"/>
          <w:sz w:val="26"/>
          <w:szCs w:val="26"/>
        </w:rPr>
        <w:t xml:space="preserve"> </w:t>
      </w:r>
      <w:r w:rsidR="00016BA1" w:rsidRPr="00182E7A">
        <w:rPr>
          <w:rFonts w:cs="Times New Roman"/>
          <w:sz w:val="26"/>
          <w:szCs w:val="26"/>
        </w:rPr>
        <w:t>score 45 VPs or more.</w:t>
      </w:r>
      <w:r w:rsidR="00182E7A" w:rsidRPr="00182E7A">
        <w:rPr>
          <w:rFonts w:cs="Times New Roman"/>
          <w:sz w:val="26"/>
          <w:szCs w:val="26"/>
        </w:rPr>
        <w:t xml:space="preserve"> </w:t>
      </w:r>
      <w:r w:rsidR="00016BA1" w:rsidRPr="00182E7A">
        <w:rPr>
          <w:rFonts w:cs="Times New Roman"/>
          <w:sz w:val="26"/>
          <w:szCs w:val="26"/>
        </w:rPr>
        <w:t>The Japanese win if by the end of</w:t>
      </w:r>
      <w:r w:rsidR="00182E7A" w:rsidRPr="00182E7A">
        <w:rPr>
          <w:rFonts w:cs="Times New Roman"/>
          <w:sz w:val="26"/>
          <w:szCs w:val="26"/>
        </w:rPr>
        <w:t xml:space="preserve"> </w:t>
      </w:r>
      <w:r w:rsidR="00016BA1" w:rsidRPr="00182E7A">
        <w:rPr>
          <w:rFonts w:cs="Times New Roman"/>
          <w:sz w:val="26"/>
          <w:szCs w:val="26"/>
        </w:rPr>
        <w:t>any turn after the Kowloon Event they</w:t>
      </w:r>
      <w:r w:rsidR="00182E7A" w:rsidRPr="00182E7A">
        <w:rPr>
          <w:rFonts w:cs="Times New Roman"/>
          <w:sz w:val="26"/>
          <w:szCs w:val="26"/>
        </w:rPr>
        <w:t xml:space="preserve"> </w:t>
      </w:r>
      <w:r w:rsidR="00016BA1" w:rsidRPr="00182E7A">
        <w:rPr>
          <w:rFonts w:cs="Times New Roman"/>
          <w:sz w:val="26"/>
          <w:szCs w:val="26"/>
        </w:rPr>
        <w:t>have more VPs than the Briti</w:t>
      </w:r>
      <w:r w:rsidR="00182E7A" w:rsidRPr="00182E7A">
        <w:rPr>
          <w:rFonts w:cs="Times New Roman"/>
          <w:sz w:val="26"/>
          <w:szCs w:val="26"/>
        </w:rPr>
        <w:t>sh.</w:t>
      </w:r>
    </w:p>
    <w:p w14:paraId="2FD354D1" w14:textId="507E3AB0" w:rsidR="00182E7A" w:rsidRP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Check the supply status of all units. Units which cannot trace a supply line to a friendly supply source are marked with an Out of Supply marker.</w:t>
      </w:r>
    </w:p>
    <w:p w14:paraId="44A3DB5A" w14:textId="77777777" w:rsidR="00182E7A" w:rsidRP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Rotate all spent units and leaders back to their fresh (upright) position.</w:t>
      </w:r>
    </w:p>
    <w:p w14:paraId="61C79C4F" w14:textId="135A237B" w:rsidR="00182E7A" w:rsidRP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Both players draw cards from their decks (</w:t>
      </w:r>
      <w:r w:rsidR="007B5DF1">
        <w:rPr>
          <w:rFonts w:cs="Times New Roman"/>
          <w:sz w:val="26"/>
          <w:szCs w:val="26"/>
        </w:rPr>
        <w:t>5</w:t>
      </w:r>
      <w:r w:rsidRPr="00182E7A">
        <w:rPr>
          <w:rFonts w:cs="Times New Roman"/>
          <w:sz w:val="26"/>
          <w:szCs w:val="26"/>
        </w:rPr>
        <w:t xml:space="preserve"> for Japanese and </w:t>
      </w:r>
      <w:r w:rsidR="007B5DF1">
        <w:rPr>
          <w:rFonts w:cs="Times New Roman"/>
          <w:sz w:val="26"/>
          <w:szCs w:val="26"/>
        </w:rPr>
        <w:t>4</w:t>
      </w:r>
      <w:r w:rsidRPr="00182E7A">
        <w:rPr>
          <w:rFonts w:cs="Times New Roman"/>
          <w:sz w:val="26"/>
          <w:szCs w:val="26"/>
        </w:rPr>
        <w:t xml:space="preserve"> for British player) to refill their hands.</w:t>
      </w:r>
      <w:r w:rsidR="00A308D7" w:rsidRPr="00182E7A">
        <w:rPr>
          <w:rFonts w:cs="Times New Roman"/>
          <w:sz w:val="26"/>
          <w:szCs w:val="26"/>
        </w:rPr>
        <w:t xml:space="preserve"> </w:t>
      </w:r>
      <w:r w:rsidR="00A308D7" w:rsidRPr="00182E7A">
        <w:rPr>
          <w:rFonts w:cs="Times New Roman"/>
          <w:sz w:val="26"/>
          <w:szCs w:val="26"/>
        </w:rPr>
        <w:t>The maximum number of cards in hand is 15 cards</w:t>
      </w:r>
      <w:r w:rsidR="00A308D7" w:rsidRPr="00182E7A">
        <w:rPr>
          <w:rFonts w:cs="Times New Roman"/>
          <w:sz w:val="26"/>
          <w:szCs w:val="26"/>
        </w:rPr>
        <w:t xml:space="preserve"> </w:t>
      </w:r>
      <w:r w:rsidR="00A308D7" w:rsidRPr="00182E7A">
        <w:rPr>
          <w:rFonts w:cs="Times New Roman"/>
          <w:sz w:val="26"/>
          <w:szCs w:val="26"/>
        </w:rPr>
        <w:t>for the Japanese and 12 cards for the British.</w:t>
      </w:r>
      <w:r w:rsidR="00A308D7" w:rsidRPr="00182E7A">
        <w:rPr>
          <w:rFonts w:cs="Times New Roman"/>
          <w:sz w:val="26"/>
          <w:szCs w:val="26"/>
        </w:rPr>
        <w:t xml:space="preserve"> A </w:t>
      </w:r>
      <w:r w:rsidR="00A308D7" w:rsidRPr="00182E7A">
        <w:rPr>
          <w:rFonts w:cs="Times New Roman"/>
          <w:sz w:val="26"/>
          <w:szCs w:val="26"/>
        </w:rPr>
        <w:t>player may still</w:t>
      </w:r>
      <w:r w:rsidR="00A308D7" w:rsidRPr="00182E7A">
        <w:rPr>
          <w:rFonts w:cs="Times New Roman"/>
          <w:sz w:val="26"/>
          <w:szCs w:val="26"/>
        </w:rPr>
        <w:t xml:space="preserve"> </w:t>
      </w:r>
      <w:r w:rsidR="00A308D7" w:rsidRPr="00182E7A">
        <w:rPr>
          <w:rFonts w:cs="Times New Roman"/>
          <w:sz w:val="26"/>
          <w:szCs w:val="26"/>
        </w:rPr>
        <w:t xml:space="preserve">draw cards </w:t>
      </w:r>
      <w:r w:rsidR="00A308D7" w:rsidRPr="00182E7A">
        <w:rPr>
          <w:rFonts w:cs="Times New Roman"/>
          <w:sz w:val="26"/>
          <w:szCs w:val="26"/>
        </w:rPr>
        <w:t xml:space="preserve">in excess of this number </w:t>
      </w:r>
      <w:r w:rsidR="00A308D7" w:rsidRPr="00182E7A">
        <w:rPr>
          <w:rFonts w:cs="Times New Roman"/>
          <w:sz w:val="26"/>
          <w:szCs w:val="26"/>
        </w:rPr>
        <w:t>but must discard cards</w:t>
      </w:r>
      <w:r w:rsidR="00A308D7" w:rsidRPr="00182E7A">
        <w:rPr>
          <w:rFonts w:cs="Times New Roman"/>
          <w:sz w:val="26"/>
          <w:szCs w:val="26"/>
        </w:rPr>
        <w:t xml:space="preserve"> down to the hand limit.</w:t>
      </w:r>
    </w:p>
    <w:p w14:paraId="5F1E719D" w14:textId="66CA03DF" w:rsidR="00182E7A" w:rsidRDefault="00B84AFD" w:rsidP="009D7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Move the Turn Record to the next box on the right on the VP track and begin a new turn.</w:t>
      </w:r>
    </w:p>
    <w:p w14:paraId="6F037600" w14:textId="77777777" w:rsidR="00182E7A" w:rsidRDefault="00182E7A" w:rsidP="009D727A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19E9574C" w14:textId="77777777" w:rsidR="00182E7A" w:rsidRPr="00182E7A" w:rsidRDefault="00182E7A" w:rsidP="009D727A">
      <w:pPr>
        <w:pStyle w:val="ListParagraph"/>
        <w:spacing w:after="0"/>
        <w:ind w:left="0"/>
        <w:rPr>
          <w:rFonts w:cs="Times New Roman"/>
          <w:b/>
          <w:sz w:val="26"/>
          <w:szCs w:val="26"/>
        </w:rPr>
      </w:pPr>
      <w:r w:rsidRPr="00182E7A">
        <w:rPr>
          <w:rFonts w:cs="Times New Roman"/>
          <w:b/>
          <w:sz w:val="26"/>
          <w:szCs w:val="26"/>
        </w:rPr>
        <w:lastRenderedPageBreak/>
        <w:t>4.1 Victory Points:</w:t>
      </w:r>
    </w:p>
    <w:p w14:paraId="27C6BD07" w14:textId="162B10C2" w:rsidR="00182E7A" w:rsidRPr="00182E7A" w:rsidRDefault="00182E7A" w:rsidP="009D727A">
      <w:pPr>
        <w:pStyle w:val="ListParagraph"/>
        <w:spacing w:after="0"/>
        <w:ind w:left="0"/>
        <w:rPr>
          <w:rFonts w:cs="Times New Roman"/>
          <w:smallCaps/>
          <w:sz w:val="26"/>
          <w:szCs w:val="26"/>
        </w:rPr>
      </w:pPr>
      <w:r w:rsidRPr="00182E7A">
        <w:rPr>
          <w:rFonts w:cs="Times New Roman"/>
          <w:smallCaps/>
          <w:sz w:val="26"/>
          <w:szCs w:val="26"/>
        </w:rPr>
        <w:t>Japanese player:</w:t>
      </w:r>
    </w:p>
    <w:p w14:paraId="72E3022E" w14:textId="563A91D6" w:rsidR="00182E7A" w:rsidRPr="00182E7A" w:rsidRDefault="00182E7A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3 VPs per reservoir space (blue)</w:t>
      </w:r>
      <w:r w:rsidR="00E27337">
        <w:rPr>
          <w:rFonts w:cs="Times New Roman"/>
          <w:sz w:val="26"/>
          <w:szCs w:val="26"/>
        </w:rPr>
        <w:t xml:space="preserve"> </w:t>
      </w:r>
      <w:r w:rsidRPr="00182E7A">
        <w:rPr>
          <w:rFonts w:cs="Times New Roman"/>
          <w:sz w:val="26"/>
          <w:szCs w:val="26"/>
        </w:rPr>
        <w:t>conquered</w:t>
      </w:r>
      <w:r w:rsidR="00E27337">
        <w:rPr>
          <w:rFonts w:cs="Times New Roman"/>
          <w:sz w:val="26"/>
          <w:szCs w:val="26"/>
        </w:rPr>
        <w:t xml:space="preserve"> (</w:t>
      </w:r>
      <w:r w:rsidR="0081119A">
        <w:rPr>
          <w:rFonts w:cs="Times New Roman"/>
          <w:sz w:val="26"/>
          <w:szCs w:val="26"/>
        </w:rPr>
        <w:t>1</w:t>
      </w:r>
      <w:r w:rsidR="00E27337" w:rsidRPr="00E27337">
        <w:rPr>
          <w:rFonts w:cs="Times New Roman"/>
          <w:sz w:val="26"/>
          <w:szCs w:val="26"/>
        </w:rPr>
        <w:t xml:space="preserve"> in Kowloon and </w:t>
      </w:r>
      <w:r w:rsidR="0081119A">
        <w:rPr>
          <w:rFonts w:cs="Times New Roman"/>
          <w:sz w:val="26"/>
          <w:szCs w:val="26"/>
        </w:rPr>
        <w:t>3</w:t>
      </w:r>
      <w:r w:rsidR="00E27337" w:rsidRPr="00E27337">
        <w:rPr>
          <w:rFonts w:cs="Times New Roman"/>
          <w:sz w:val="26"/>
          <w:szCs w:val="26"/>
        </w:rPr>
        <w:t xml:space="preserve"> on HK Island)</w:t>
      </w:r>
      <w:r w:rsidR="00E27337" w:rsidRPr="00182E7A">
        <w:rPr>
          <w:rFonts w:cs="Times New Roman"/>
          <w:sz w:val="26"/>
          <w:szCs w:val="26"/>
        </w:rPr>
        <w:t>.</w:t>
      </w:r>
    </w:p>
    <w:p w14:paraId="54BAD263" w14:textId="5AB229BC" w:rsidR="00182E7A" w:rsidRPr="00182E7A" w:rsidRDefault="00182E7A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b/>
          <w:bCs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4 VPs per battery or </w:t>
      </w:r>
      <w:r w:rsidR="0081119A">
        <w:rPr>
          <w:rFonts w:cs="Times New Roman"/>
          <w:sz w:val="26"/>
          <w:szCs w:val="26"/>
        </w:rPr>
        <w:t>h</w:t>
      </w:r>
      <w:r w:rsidRPr="00182E7A">
        <w:rPr>
          <w:rFonts w:cs="Times New Roman"/>
          <w:sz w:val="26"/>
          <w:szCs w:val="26"/>
        </w:rPr>
        <w:t xml:space="preserve">eadquarters (HQ) </w:t>
      </w:r>
      <w:r w:rsidR="0081119A" w:rsidRPr="00182E7A">
        <w:rPr>
          <w:rFonts w:cs="Times New Roman"/>
          <w:sz w:val="26"/>
          <w:szCs w:val="26"/>
        </w:rPr>
        <w:t>conquered</w:t>
      </w:r>
      <w:r w:rsidR="0081119A">
        <w:rPr>
          <w:rFonts w:cs="Times New Roman"/>
          <w:b/>
          <w:bCs/>
          <w:sz w:val="26"/>
          <w:szCs w:val="26"/>
        </w:rPr>
        <w:t xml:space="preserve"> </w:t>
      </w:r>
      <w:r w:rsidR="0081119A" w:rsidRPr="0081119A">
        <w:rPr>
          <w:rFonts w:cs="Times New Roman"/>
          <w:sz w:val="26"/>
          <w:szCs w:val="26"/>
        </w:rPr>
        <w:t>(</w:t>
      </w:r>
      <w:r w:rsidR="0081119A">
        <w:rPr>
          <w:rFonts w:cs="Times New Roman"/>
          <w:sz w:val="26"/>
          <w:szCs w:val="26"/>
        </w:rPr>
        <w:t>11</w:t>
      </w:r>
      <w:r w:rsidR="0081119A" w:rsidRPr="0081119A">
        <w:rPr>
          <w:rFonts w:cs="Times New Roman"/>
          <w:sz w:val="26"/>
          <w:szCs w:val="26"/>
        </w:rPr>
        <w:t xml:space="preserve"> batteries</w:t>
      </w:r>
      <w:r w:rsidR="0081119A">
        <w:rPr>
          <w:rFonts w:cs="Times New Roman"/>
          <w:sz w:val="26"/>
          <w:szCs w:val="26"/>
        </w:rPr>
        <w:t>,</w:t>
      </w:r>
      <w:r w:rsidR="0081119A" w:rsidRPr="0081119A">
        <w:rPr>
          <w:rFonts w:cs="Times New Roman"/>
          <w:sz w:val="26"/>
          <w:szCs w:val="26"/>
        </w:rPr>
        <w:t xml:space="preserve"> </w:t>
      </w:r>
      <w:r w:rsidR="0081119A">
        <w:rPr>
          <w:rFonts w:cs="Times New Roman"/>
          <w:sz w:val="26"/>
          <w:szCs w:val="26"/>
        </w:rPr>
        <w:t>2</w:t>
      </w:r>
      <w:r w:rsidR="0081119A" w:rsidRPr="0081119A">
        <w:rPr>
          <w:rFonts w:cs="Times New Roman"/>
          <w:sz w:val="26"/>
          <w:szCs w:val="26"/>
        </w:rPr>
        <w:t xml:space="preserve"> in Kowloon and </w:t>
      </w:r>
      <w:r w:rsidR="0081119A">
        <w:rPr>
          <w:rFonts w:cs="Times New Roman"/>
          <w:sz w:val="26"/>
          <w:szCs w:val="26"/>
        </w:rPr>
        <w:t>9</w:t>
      </w:r>
      <w:r w:rsidR="0081119A" w:rsidRPr="0081119A">
        <w:rPr>
          <w:rFonts w:cs="Times New Roman"/>
          <w:sz w:val="26"/>
          <w:szCs w:val="26"/>
        </w:rPr>
        <w:t xml:space="preserve"> on HK Island</w:t>
      </w:r>
      <w:r w:rsidR="0081119A">
        <w:rPr>
          <w:rFonts w:cs="Times New Roman"/>
          <w:sz w:val="26"/>
          <w:szCs w:val="26"/>
        </w:rPr>
        <w:t>; 1 HQ on HK Island</w:t>
      </w:r>
      <w:r w:rsidR="0081119A" w:rsidRPr="0081119A">
        <w:rPr>
          <w:rFonts w:cs="Times New Roman"/>
          <w:sz w:val="26"/>
          <w:szCs w:val="26"/>
        </w:rPr>
        <w:t>)</w:t>
      </w:r>
      <w:r w:rsidR="0081119A" w:rsidRPr="00182E7A">
        <w:rPr>
          <w:rFonts w:cs="Times New Roman"/>
          <w:sz w:val="26"/>
          <w:szCs w:val="26"/>
        </w:rPr>
        <w:t>.</w:t>
      </w:r>
      <w:r w:rsidR="0081119A" w:rsidRPr="0081119A">
        <w:rPr>
          <w:rFonts w:cs="Times New Roman"/>
          <w:sz w:val="26"/>
          <w:szCs w:val="26"/>
        </w:rPr>
        <w:t xml:space="preserve"> </w:t>
      </w:r>
      <w:r w:rsidR="0081119A">
        <w:rPr>
          <w:rFonts w:cs="Times New Roman"/>
          <w:sz w:val="26"/>
          <w:szCs w:val="26"/>
        </w:rPr>
        <w:t xml:space="preserve">A </w:t>
      </w:r>
      <w:r w:rsidR="0081119A" w:rsidRPr="0081119A">
        <w:rPr>
          <w:rFonts w:cs="Times New Roman"/>
          <w:sz w:val="26"/>
          <w:szCs w:val="26"/>
        </w:rPr>
        <w:t xml:space="preserve">destroyed battery cannot be </w:t>
      </w:r>
      <w:r w:rsidR="0081119A">
        <w:rPr>
          <w:rFonts w:cs="Times New Roman"/>
          <w:sz w:val="26"/>
          <w:szCs w:val="26"/>
        </w:rPr>
        <w:t>c</w:t>
      </w:r>
      <w:r w:rsidR="0081119A" w:rsidRPr="0081119A">
        <w:rPr>
          <w:rFonts w:cs="Times New Roman"/>
          <w:sz w:val="26"/>
          <w:szCs w:val="26"/>
        </w:rPr>
        <w:t>onquered</w:t>
      </w:r>
      <w:r w:rsidR="0081119A">
        <w:rPr>
          <w:rFonts w:cs="Times New Roman"/>
          <w:sz w:val="26"/>
          <w:szCs w:val="26"/>
        </w:rPr>
        <w:t>.</w:t>
      </w:r>
    </w:p>
    <w:p w14:paraId="1E26117C" w14:textId="4B3F3379" w:rsidR="00182E7A" w:rsidRPr="00182E7A" w:rsidRDefault="00182E7A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>2 VPs per battery destroyed</w:t>
      </w:r>
      <w:bookmarkStart w:id="0" w:name="_Hlk5793286"/>
      <w:r w:rsidR="00E27337">
        <w:rPr>
          <w:rFonts w:cs="Times New Roman"/>
          <w:sz w:val="26"/>
          <w:szCs w:val="26"/>
        </w:rPr>
        <w:t xml:space="preserve"> </w:t>
      </w:r>
      <w:bookmarkStart w:id="1" w:name="_Hlk5793109"/>
      <w:r w:rsidR="00E27337" w:rsidRPr="00E27337">
        <w:rPr>
          <w:rFonts w:cs="Times New Roman"/>
          <w:sz w:val="26"/>
          <w:szCs w:val="26"/>
        </w:rPr>
        <w:t>(</w:t>
      </w:r>
      <w:r w:rsidR="0081119A">
        <w:rPr>
          <w:rFonts w:cs="Times New Roman"/>
          <w:sz w:val="26"/>
          <w:szCs w:val="26"/>
        </w:rPr>
        <w:t>2</w:t>
      </w:r>
      <w:r w:rsidR="00E27337" w:rsidRPr="00E27337">
        <w:rPr>
          <w:rFonts w:cs="Times New Roman"/>
          <w:sz w:val="26"/>
          <w:szCs w:val="26"/>
        </w:rPr>
        <w:t xml:space="preserve"> in Kowloon and </w:t>
      </w:r>
      <w:r w:rsidR="0081119A">
        <w:rPr>
          <w:rFonts w:cs="Times New Roman"/>
          <w:sz w:val="26"/>
          <w:szCs w:val="26"/>
        </w:rPr>
        <w:t>9</w:t>
      </w:r>
      <w:r w:rsidR="00E27337">
        <w:rPr>
          <w:rFonts w:cs="Times New Roman"/>
          <w:sz w:val="26"/>
          <w:szCs w:val="26"/>
        </w:rPr>
        <w:t xml:space="preserve"> </w:t>
      </w:r>
      <w:r w:rsidR="00E27337" w:rsidRPr="00E27337">
        <w:rPr>
          <w:rFonts w:cs="Times New Roman"/>
          <w:sz w:val="26"/>
          <w:szCs w:val="26"/>
        </w:rPr>
        <w:t>on HK Island)</w:t>
      </w:r>
      <w:bookmarkEnd w:id="0"/>
      <w:r w:rsidRPr="00182E7A">
        <w:rPr>
          <w:rFonts w:cs="Times New Roman"/>
          <w:sz w:val="26"/>
          <w:szCs w:val="26"/>
        </w:rPr>
        <w:t>.</w:t>
      </w:r>
      <w:bookmarkEnd w:id="1"/>
    </w:p>
    <w:p w14:paraId="10AF7B12" w14:textId="1632E504" w:rsidR="00182E7A" w:rsidRPr="00182E7A" w:rsidRDefault="00E27337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E27337">
        <w:rPr>
          <w:rFonts w:cs="Times New Roman"/>
          <w:sz w:val="26"/>
          <w:szCs w:val="26"/>
        </w:rPr>
        <w:t>½</w:t>
      </w:r>
      <w:r>
        <w:rPr>
          <w:rFonts w:cs="Times New Roman"/>
          <w:sz w:val="26"/>
          <w:szCs w:val="26"/>
        </w:rPr>
        <w:t xml:space="preserve"> </w:t>
      </w:r>
      <w:r w:rsidR="00182E7A" w:rsidRPr="00182E7A">
        <w:rPr>
          <w:rFonts w:cs="Times New Roman"/>
          <w:sz w:val="26"/>
          <w:szCs w:val="26"/>
        </w:rPr>
        <w:t>VP per British unit eliminated (flip VP marker to</w:t>
      </w:r>
      <w:r>
        <w:rPr>
          <w:rFonts w:cs="Times New Roman"/>
          <w:sz w:val="26"/>
          <w:szCs w:val="26"/>
        </w:rPr>
        <w:t xml:space="preserve"> </w:t>
      </w:r>
      <w:r w:rsidR="00182E7A" w:rsidRPr="00182E7A">
        <w:rPr>
          <w:rFonts w:cs="Times New Roman"/>
          <w:sz w:val="26"/>
          <w:szCs w:val="26"/>
        </w:rPr>
        <w:t xml:space="preserve">back side to mark </w:t>
      </w:r>
      <w:r w:rsidRPr="00E27337">
        <w:rPr>
          <w:rFonts w:cs="Times New Roman"/>
          <w:sz w:val="26"/>
          <w:szCs w:val="26"/>
        </w:rPr>
        <w:t>½</w:t>
      </w:r>
      <w:r>
        <w:rPr>
          <w:rFonts w:cs="Times New Roman"/>
          <w:sz w:val="26"/>
          <w:szCs w:val="26"/>
        </w:rPr>
        <w:t xml:space="preserve"> </w:t>
      </w:r>
      <w:r w:rsidR="00182E7A" w:rsidRPr="00182E7A">
        <w:rPr>
          <w:rFonts w:cs="Times New Roman"/>
          <w:sz w:val="26"/>
          <w:szCs w:val="26"/>
        </w:rPr>
        <w:t>VP)</w:t>
      </w:r>
      <w:r>
        <w:rPr>
          <w:rFonts w:cs="Times New Roman"/>
          <w:sz w:val="26"/>
          <w:szCs w:val="26"/>
        </w:rPr>
        <w:t>.</w:t>
      </w:r>
    </w:p>
    <w:p w14:paraId="37110CB3" w14:textId="77777777" w:rsidR="00182E7A" w:rsidRPr="00182E7A" w:rsidRDefault="00182E7A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2 VPs per British </w:t>
      </w:r>
      <w:proofErr w:type="gramStart"/>
      <w:r w:rsidRPr="00182E7A">
        <w:rPr>
          <w:rFonts w:cs="Times New Roman"/>
          <w:sz w:val="26"/>
          <w:szCs w:val="26"/>
        </w:rPr>
        <w:t>leader</w:t>
      </w:r>
      <w:proofErr w:type="gramEnd"/>
      <w:r w:rsidRPr="00182E7A">
        <w:rPr>
          <w:rFonts w:cs="Times New Roman"/>
          <w:sz w:val="26"/>
          <w:szCs w:val="26"/>
        </w:rPr>
        <w:t xml:space="preserve"> eliminated.</w:t>
      </w:r>
    </w:p>
    <w:p w14:paraId="2420FA7B" w14:textId="0D2EA47E" w:rsidR="00182E7A" w:rsidRPr="009D727A" w:rsidRDefault="00182E7A" w:rsidP="009D727A">
      <w:pPr>
        <w:spacing w:after="0"/>
        <w:rPr>
          <w:rFonts w:cs="Times New Roman"/>
          <w:smallCaps/>
          <w:sz w:val="26"/>
          <w:szCs w:val="26"/>
        </w:rPr>
      </w:pPr>
      <w:r w:rsidRPr="009D727A">
        <w:rPr>
          <w:rFonts w:cs="Times New Roman"/>
          <w:smallCaps/>
          <w:sz w:val="26"/>
          <w:szCs w:val="26"/>
        </w:rPr>
        <w:t>British player:</w:t>
      </w:r>
    </w:p>
    <w:p w14:paraId="5622FE2C" w14:textId="77C2AE69" w:rsidR="00182E7A" w:rsidRPr="00182E7A" w:rsidRDefault="00182E7A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1 VP per </w:t>
      </w:r>
      <w:r w:rsidR="00E27337">
        <w:rPr>
          <w:rFonts w:cs="Times New Roman"/>
          <w:sz w:val="26"/>
          <w:szCs w:val="26"/>
        </w:rPr>
        <w:t>o</w:t>
      </w:r>
      <w:r w:rsidRPr="00182E7A">
        <w:rPr>
          <w:rFonts w:cs="Times New Roman"/>
          <w:sz w:val="26"/>
          <w:szCs w:val="26"/>
        </w:rPr>
        <w:t xml:space="preserve">bjective </w:t>
      </w:r>
      <w:r w:rsidR="00E27337">
        <w:rPr>
          <w:rFonts w:cs="Times New Roman"/>
          <w:sz w:val="26"/>
          <w:szCs w:val="26"/>
        </w:rPr>
        <w:t>s</w:t>
      </w:r>
      <w:r w:rsidRPr="00182E7A">
        <w:rPr>
          <w:rFonts w:cs="Times New Roman"/>
          <w:sz w:val="26"/>
          <w:szCs w:val="26"/>
        </w:rPr>
        <w:t xml:space="preserve">pace </w:t>
      </w:r>
      <w:r w:rsidR="00E27337">
        <w:rPr>
          <w:rFonts w:cs="Times New Roman"/>
          <w:sz w:val="26"/>
          <w:szCs w:val="26"/>
        </w:rPr>
        <w:t xml:space="preserve">(red) </w:t>
      </w:r>
      <w:r w:rsidRPr="00182E7A">
        <w:rPr>
          <w:rFonts w:cs="Times New Roman"/>
          <w:sz w:val="26"/>
          <w:szCs w:val="26"/>
        </w:rPr>
        <w:t>under</w:t>
      </w:r>
      <w:r w:rsidR="00E27337">
        <w:rPr>
          <w:rFonts w:cs="Times New Roman"/>
          <w:sz w:val="26"/>
          <w:szCs w:val="26"/>
        </w:rPr>
        <w:t xml:space="preserve"> </w:t>
      </w:r>
      <w:r w:rsidRPr="00182E7A">
        <w:rPr>
          <w:rFonts w:cs="Times New Roman"/>
          <w:sz w:val="26"/>
          <w:szCs w:val="26"/>
        </w:rPr>
        <w:t>British control at the end of each turn</w:t>
      </w:r>
      <w:r w:rsidR="0081119A">
        <w:rPr>
          <w:rFonts w:cs="Times New Roman"/>
          <w:sz w:val="26"/>
          <w:szCs w:val="26"/>
        </w:rPr>
        <w:t xml:space="preserve"> (3 in Kowloon and 4 on Hong Kong Island).</w:t>
      </w:r>
    </w:p>
    <w:p w14:paraId="177DB102" w14:textId="7E3D58A3" w:rsidR="00182E7A" w:rsidRPr="00182E7A" w:rsidRDefault="00E27337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E27337">
        <w:rPr>
          <w:rFonts w:cs="Times New Roman"/>
          <w:sz w:val="26"/>
          <w:szCs w:val="26"/>
        </w:rPr>
        <w:t>½</w:t>
      </w:r>
      <w:r>
        <w:rPr>
          <w:rFonts w:cs="Times New Roman"/>
          <w:sz w:val="26"/>
          <w:szCs w:val="26"/>
        </w:rPr>
        <w:t xml:space="preserve"> </w:t>
      </w:r>
      <w:r w:rsidR="00182E7A" w:rsidRPr="00182E7A">
        <w:rPr>
          <w:rFonts w:cs="Times New Roman"/>
          <w:sz w:val="26"/>
          <w:szCs w:val="26"/>
        </w:rPr>
        <w:t>VP per Japanese unit eliminated</w:t>
      </w:r>
      <w:r>
        <w:rPr>
          <w:rFonts w:cs="Times New Roman"/>
          <w:sz w:val="26"/>
          <w:szCs w:val="26"/>
        </w:rPr>
        <w:t>.</w:t>
      </w:r>
    </w:p>
    <w:p w14:paraId="3B632D34" w14:textId="61CFE798" w:rsidR="00B84AFD" w:rsidRDefault="00182E7A" w:rsidP="009D72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182E7A">
        <w:rPr>
          <w:rFonts w:cs="Times New Roman"/>
          <w:sz w:val="26"/>
          <w:szCs w:val="26"/>
        </w:rPr>
        <w:t xml:space="preserve">2 VPs per Japanese </w:t>
      </w:r>
      <w:proofErr w:type="gramStart"/>
      <w:r w:rsidRPr="00182E7A">
        <w:rPr>
          <w:rFonts w:cs="Times New Roman"/>
          <w:sz w:val="26"/>
          <w:szCs w:val="26"/>
        </w:rPr>
        <w:t>leader</w:t>
      </w:r>
      <w:proofErr w:type="gramEnd"/>
      <w:r w:rsidRPr="00182E7A">
        <w:rPr>
          <w:rFonts w:cs="Times New Roman"/>
          <w:sz w:val="26"/>
          <w:szCs w:val="26"/>
        </w:rPr>
        <w:t xml:space="preserve"> eliminated</w:t>
      </w:r>
      <w:r w:rsidR="00E27337">
        <w:rPr>
          <w:rFonts w:cs="Times New Roman"/>
          <w:sz w:val="26"/>
          <w:szCs w:val="26"/>
        </w:rPr>
        <w:t>.</w:t>
      </w:r>
    </w:p>
    <w:p w14:paraId="7FF49485" w14:textId="06EFC03B" w:rsidR="00E443F9" w:rsidRPr="009D727A" w:rsidRDefault="00E443F9" w:rsidP="009D727A">
      <w:pPr>
        <w:autoSpaceDE w:val="0"/>
        <w:autoSpaceDN w:val="0"/>
        <w:adjustRightInd w:val="0"/>
        <w:spacing w:after="0" w:line="240" w:lineRule="auto"/>
        <w:rPr>
          <w:rFonts w:cs="Times New Roman"/>
          <w:smallCaps/>
          <w:sz w:val="26"/>
          <w:szCs w:val="26"/>
        </w:rPr>
      </w:pPr>
      <w:r w:rsidRPr="009D727A">
        <w:rPr>
          <w:rFonts w:cs="Times New Roman"/>
          <w:smallCaps/>
          <w:sz w:val="26"/>
          <w:szCs w:val="26"/>
        </w:rPr>
        <w:t>Both players</w:t>
      </w:r>
      <w:r w:rsidR="009D727A">
        <w:rPr>
          <w:rFonts w:cs="Times New Roman"/>
          <w:smallCaps/>
          <w:sz w:val="26"/>
          <w:szCs w:val="26"/>
        </w:rPr>
        <w:t>:</w:t>
      </w:r>
    </w:p>
    <w:p w14:paraId="069A886F" w14:textId="6A261B04" w:rsidR="008D7DA9" w:rsidRDefault="00E443F9" w:rsidP="009D727A">
      <w:pPr>
        <w:pStyle w:val="ListParagraph"/>
        <w:numPr>
          <w:ilvl w:val="0"/>
          <w:numId w:val="14"/>
        </w:numPr>
        <w:spacing w:after="0"/>
        <w:rPr>
          <w:rFonts w:cs="Times New Roman"/>
          <w:sz w:val="26"/>
          <w:szCs w:val="26"/>
        </w:rPr>
      </w:pPr>
      <w:r w:rsidRPr="00E443F9">
        <w:rPr>
          <w:rFonts w:cs="Times New Roman"/>
          <w:sz w:val="26"/>
          <w:szCs w:val="26"/>
        </w:rPr>
        <w:t>Units and/or leader</w:t>
      </w:r>
      <w:r>
        <w:rPr>
          <w:rFonts w:cs="Times New Roman"/>
          <w:sz w:val="26"/>
          <w:szCs w:val="26"/>
        </w:rPr>
        <w:t>s</w:t>
      </w:r>
      <w:r w:rsidRPr="00E443F9">
        <w:rPr>
          <w:rFonts w:cs="Times New Roman"/>
          <w:sz w:val="26"/>
          <w:szCs w:val="26"/>
        </w:rPr>
        <w:t xml:space="preserve"> marked as out of supply at</w:t>
      </w:r>
      <w:r>
        <w:rPr>
          <w:rFonts w:cs="Times New Roman"/>
          <w:sz w:val="26"/>
          <w:szCs w:val="26"/>
        </w:rPr>
        <w:t xml:space="preserve"> </w:t>
      </w:r>
      <w:r w:rsidRPr="00E443F9">
        <w:rPr>
          <w:rFonts w:cs="Times New Roman"/>
          <w:sz w:val="26"/>
          <w:szCs w:val="26"/>
        </w:rPr>
        <w:t xml:space="preserve">the beginning of </w:t>
      </w:r>
      <w:r>
        <w:rPr>
          <w:rFonts w:cs="Times New Roman"/>
          <w:sz w:val="26"/>
          <w:szCs w:val="26"/>
        </w:rPr>
        <w:t xml:space="preserve">the </w:t>
      </w:r>
      <w:proofErr w:type="spellStart"/>
      <w:r w:rsidRPr="00E443F9">
        <w:rPr>
          <w:rFonts w:cs="Times New Roman"/>
          <w:sz w:val="26"/>
          <w:szCs w:val="26"/>
        </w:rPr>
        <w:t>Recover</w:t>
      </w:r>
      <w:proofErr w:type="spellEnd"/>
      <w:r w:rsidRPr="00E443F9">
        <w:rPr>
          <w:rFonts w:cs="Times New Roman"/>
          <w:sz w:val="26"/>
          <w:szCs w:val="26"/>
        </w:rPr>
        <w:t xml:space="preserve"> Phase surrender and give</w:t>
      </w:r>
      <w:r>
        <w:rPr>
          <w:rFonts w:cs="Times New Roman"/>
          <w:sz w:val="26"/>
          <w:szCs w:val="26"/>
        </w:rPr>
        <w:t xml:space="preserve"> </w:t>
      </w:r>
      <w:r w:rsidRPr="00E443F9">
        <w:rPr>
          <w:rFonts w:cs="Times New Roman"/>
          <w:sz w:val="26"/>
          <w:szCs w:val="26"/>
        </w:rPr>
        <w:t>double VPs to the opposing player</w:t>
      </w:r>
      <w:r>
        <w:rPr>
          <w:rFonts w:cs="Times New Roman"/>
          <w:sz w:val="26"/>
          <w:szCs w:val="26"/>
        </w:rPr>
        <w:t xml:space="preserve"> </w:t>
      </w:r>
      <w:r w:rsidRPr="00E443F9">
        <w:rPr>
          <w:rFonts w:cs="Times New Roman"/>
          <w:sz w:val="26"/>
          <w:szCs w:val="26"/>
        </w:rPr>
        <w:t>(i.e. 1 VP/unit and</w:t>
      </w:r>
      <w:r>
        <w:rPr>
          <w:rFonts w:cs="Times New Roman"/>
          <w:sz w:val="26"/>
          <w:szCs w:val="26"/>
        </w:rPr>
        <w:t xml:space="preserve"> </w:t>
      </w:r>
      <w:r w:rsidRPr="00E443F9">
        <w:rPr>
          <w:rFonts w:cs="Times New Roman"/>
          <w:sz w:val="26"/>
          <w:szCs w:val="26"/>
        </w:rPr>
        <w:t>4 VPs</w:t>
      </w:r>
      <w:r>
        <w:rPr>
          <w:rFonts w:cs="Times New Roman"/>
          <w:sz w:val="26"/>
          <w:szCs w:val="26"/>
        </w:rPr>
        <w:t xml:space="preserve"> </w:t>
      </w:r>
      <w:r w:rsidRPr="00E443F9">
        <w:rPr>
          <w:rFonts w:cs="Times New Roman"/>
          <w:sz w:val="26"/>
          <w:szCs w:val="26"/>
        </w:rPr>
        <w:t>/leader).</w:t>
      </w:r>
    </w:p>
    <w:p w14:paraId="0BEC41A2" w14:textId="3170786B" w:rsidR="008D7DA9" w:rsidRDefault="008D7DA9" w:rsidP="009D727A">
      <w:pPr>
        <w:pStyle w:val="ListParagraph"/>
        <w:spacing w:after="0"/>
        <w:ind w:left="0"/>
        <w:rPr>
          <w:rFonts w:cs="Times New Roman"/>
          <w:b/>
          <w:sz w:val="26"/>
          <w:szCs w:val="26"/>
        </w:rPr>
      </w:pPr>
      <w:r w:rsidRPr="008D7DA9">
        <w:rPr>
          <w:rFonts w:cs="Times New Roman"/>
          <w:b/>
          <w:sz w:val="26"/>
          <w:szCs w:val="26"/>
        </w:rPr>
        <w:t xml:space="preserve">7.3 </w:t>
      </w:r>
      <w:r w:rsidRPr="008D7DA9">
        <w:rPr>
          <w:rFonts w:cs="Times New Roman"/>
          <w:b/>
          <w:sz w:val="26"/>
          <w:szCs w:val="26"/>
        </w:rPr>
        <w:t xml:space="preserve">Special </w:t>
      </w:r>
      <w:r w:rsidRPr="008D7DA9">
        <w:rPr>
          <w:rFonts w:cs="Times New Roman"/>
          <w:b/>
          <w:sz w:val="26"/>
          <w:szCs w:val="26"/>
        </w:rPr>
        <w:t>Movement Restriction</w:t>
      </w:r>
    </w:p>
    <w:p w14:paraId="248B30DF" w14:textId="61B33300" w:rsidR="008D7DA9" w:rsidRPr="00E443F9" w:rsidRDefault="009D727A" w:rsidP="009D727A">
      <w:pPr>
        <w:pStyle w:val="ListParagraph"/>
        <w:numPr>
          <w:ilvl w:val="0"/>
          <w:numId w:val="13"/>
        </w:numPr>
        <w:spacing w:after="0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E</w:t>
      </w:r>
      <w:r w:rsidRPr="008D7DA9">
        <w:rPr>
          <w:rFonts w:cs="Times New Roman"/>
          <w:iCs/>
          <w:sz w:val="26"/>
          <w:szCs w:val="26"/>
        </w:rPr>
        <w:t>xcept</w:t>
      </w:r>
      <w:r>
        <w:rPr>
          <w:rFonts w:cs="Times New Roman"/>
          <w:iCs/>
          <w:sz w:val="26"/>
          <w:szCs w:val="26"/>
        </w:rPr>
        <w:t xml:space="preserve"> in</w:t>
      </w:r>
      <w:r w:rsidRPr="008D7DA9">
        <w:rPr>
          <w:rFonts w:cs="Times New Roman"/>
          <w:iCs/>
          <w:sz w:val="26"/>
          <w:szCs w:val="26"/>
        </w:rPr>
        <w:t xml:space="preserve"> </w:t>
      </w:r>
      <w:r>
        <w:rPr>
          <w:rFonts w:cs="Times New Roman"/>
          <w:iCs/>
          <w:sz w:val="26"/>
          <w:szCs w:val="26"/>
        </w:rPr>
        <w:t xml:space="preserve">the </w:t>
      </w:r>
      <w:r w:rsidRPr="008D7DA9">
        <w:rPr>
          <w:rFonts w:cs="Times New Roman"/>
          <w:iCs/>
          <w:sz w:val="26"/>
          <w:szCs w:val="26"/>
        </w:rPr>
        <w:t xml:space="preserve">free set-up </w:t>
      </w:r>
      <w:r>
        <w:rPr>
          <w:rFonts w:cs="Times New Roman"/>
          <w:iCs/>
          <w:sz w:val="26"/>
          <w:szCs w:val="26"/>
        </w:rPr>
        <w:t>scenario</w:t>
      </w:r>
      <w:r>
        <w:rPr>
          <w:rFonts w:cs="Times New Roman"/>
          <w:iCs/>
          <w:sz w:val="26"/>
          <w:szCs w:val="26"/>
        </w:rPr>
        <w:t>,</w:t>
      </w:r>
      <w:r w:rsidRPr="008D7DA9">
        <w:rPr>
          <w:rFonts w:cs="Times New Roman"/>
          <w:iCs/>
          <w:sz w:val="26"/>
          <w:szCs w:val="26"/>
        </w:rPr>
        <w:t xml:space="preserve"> </w:t>
      </w:r>
      <w:r>
        <w:rPr>
          <w:rFonts w:cs="Times New Roman"/>
          <w:iCs/>
          <w:sz w:val="26"/>
          <w:szCs w:val="26"/>
        </w:rPr>
        <w:t>n</w:t>
      </w:r>
      <w:r w:rsidR="008D7DA9" w:rsidRPr="008D7DA9">
        <w:rPr>
          <w:rFonts w:cs="Times New Roman"/>
          <w:iCs/>
          <w:sz w:val="26"/>
          <w:szCs w:val="26"/>
        </w:rPr>
        <w:t>o more than four British units may</w:t>
      </w:r>
      <w:r w:rsidR="008D7DA9">
        <w:rPr>
          <w:rFonts w:cs="Times New Roman"/>
          <w:iCs/>
          <w:sz w:val="26"/>
          <w:szCs w:val="26"/>
        </w:rPr>
        <w:t xml:space="preserve"> </w:t>
      </w:r>
      <w:r w:rsidR="008D7DA9" w:rsidRPr="008D7DA9">
        <w:rPr>
          <w:rFonts w:cs="Times New Roman"/>
          <w:iCs/>
          <w:sz w:val="26"/>
          <w:szCs w:val="26"/>
        </w:rPr>
        <w:t>be sea transported from HK Island to Kowloon per game.</w:t>
      </w:r>
    </w:p>
    <w:p w14:paraId="69E1740F" w14:textId="77777777" w:rsidR="0081119A" w:rsidRPr="007B5DF1" w:rsidRDefault="0081119A" w:rsidP="009D727A">
      <w:pPr>
        <w:spacing w:after="0"/>
        <w:rPr>
          <w:rFonts w:cs="Times New Roman"/>
          <w:b/>
          <w:sz w:val="26"/>
          <w:szCs w:val="26"/>
        </w:rPr>
      </w:pPr>
      <w:r w:rsidRPr="007B5DF1">
        <w:rPr>
          <w:rFonts w:cs="Times New Roman"/>
          <w:b/>
          <w:sz w:val="26"/>
          <w:szCs w:val="26"/>
        </w:rPr>
        <w:t>8.0 Stacking Limit</w:t>
      </w:r>
    </w:p>
    <w:p w14:paraId="4EF7A5C9" w14:textId="709D3975" w:rsidR="0081119A" w:rsidRPr="007B5DF1" w:rsidRDefault="0081119A" w:rsidP="009D727A">
      <w:pPr>
        <w:pStyle w:val="ListParagraph"/>
        <w:numPr>
          <w:ilvl w:val="0"/>
          <w:numId w:val="10"/>
        </w:numPr>
        <w:spacing w:after="0"/>
        <w:rPr>
          <w:rFonts w:cs="Times New Roman"/>
          <w:sz w:val="26"/>
          <w:szCs w:val="26"/>
        </w:rPr>
      </w:pPr>
      <w:r w:rsidRPr="0081119A">
        <w:rPr>
          <w:rFonts w:cs="Times New Roman"/>
          <w:sz w:val="26"/>
          <w:szCs w:val="26"/>
        </w:rPr>
        <w:t xml:space="preserve">A space may contain a maximum of </w:t>
      </w:r>
      <w:r w:rsidR="007B5DF1">
        <w:rPr>
          <w:rFonts w:cs="Times New Roman"/>
          <w:sz w:val="26"/>
          <w:szCs w:val="26"/>
        </w:rPr>
        <w:t>2</w:t>
      </w:r>
      <w:r w:rsidRPr="0081119A">
        <w:rPr>
          <w:rFonts w:cs="Times New Roman"/>
          <w:sz w:val="26"/>
          <w:szCs w:val="26"/>
        </w:rPr>
        <w:t xml:space="preserve"> units plus</w:t>
      </w:r>
      <w:r w:rsidR="007B5DF1"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a leader.</w:t>
      </w:r>
    </w:p>
    <w:p w14:paraId="5329ACB1" w14:textId="4CFA2190" w:rsidR="0081119A" w:rsidRPr="007B5DF1" w:rsidRDefault="0081119A" w:rsidP="009D727A">
      <w:pPr>
        <w:pStyle w:val="ListParagraph"/>
        <w:numPr>
          <w:ilvl w:val="0"/>
          <w:numId w:val="10"/>
        </w:numPr>
        <w:spacing w:after="0"/>
        <w:rPr>
          <w:rFonts w:cs="Times New Roman"/>
          <w:sz w:val="26"/>
          <w:szCs w:val="26"/>
        </w:rPr>
      </w:pPr>
      <w:r w:rsidRPr="0081119A">
        <w:rPr>
          <w:rFonts w:cs="Times New Roman"/>
          <w:sz w:val="26"/>
          <w:szCs w:val="26"/>
        </w:rPr>
        <w:t>Markers are not counted for stacking purpose</w:t>
      </w:r>
      <w:r w:rsidR="007B5DF1">
        <w:rPr>
          <w:rFonts w:cs="Times New Roman"/>
          <w:sz w:val="26"/>
          <w:szCs w:val="26"/>
        </w:rPr>
        <w:t>s</w:t>
      </w:r>
      <w:r w:rsidRPr="0081119A">
        <w:rPr>
          <w:rFonts w:cs="Times New Roman"/>
          <w:sz w:val="26"/>
          <w:szCs w:val="26"/>
        </w:rPr>
        <w:t xml:space="preserve"> but</w:t>
      </w:r>
      <w:r w:rsidR="007B5DF1"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only one marker of the same type can be placed in</w:t>
      </w:r>
      <w:r w:rsidR="007B5DF1"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a space.</w:t>
      </w:r>
    </w:p>
    <w:p w14:paraId="189F90FB" w14:textId="264E9FEF" w:rsidR="008D7DA9" w:rsidRPr="008D7DA9" w:rsidRDefault="0081119A" w:rsidP="009D727A">
      <w:pPr>
        <w:pStyle w:val="ListParagraph"/>
        <w:numPr>
          <w:ilvl w:val="0"/>
          <w:numId w:val="10"/>
        </w:numPr>
        <w:spacing w:after="0"/>
        <w:ind w:left="357" w:hanging="357"/>
        <w:rPr>
          <w:rFonts w:cs="Times New Roman"/>
          <w:sz w:val="26"/>
          <w:szCs w:val="26"/>
        </w:rPr>
      </w:pPr>
      <w:r w:rsidRPr="0081119A">
        <w:rPr>
          <w:rFonts w:cs="Times New Roman"/>
          <w:sz w:val="26"/>
          <w:szCs w:val="26"/>
        </w:rPr>
        <w:t>A landing box or a space with a beachhead marker</w:t>
      </w:r>
      <w:r w:rsidR="007B5DF1"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may contain a maximum of 8 units plus a leader.</w:t>
      </w:r>
    </w:p>
    <w:p w14:paraId="52A70553" w14:textId="23ED60F4" w:rsidR="007B5DF1" w:rsidRPr="007B5DF1" w:rsidRDefault="007B5DF1" w:rsidP="009D727A">
      <w:pPr>
        <w:pStyle w:val="ListParagraph"/>
        <w:numPr>
          <w:ilvl w:val="1"/>
          <w:numId w:val="12"/>
        </w:numPr>
        <w:spacing w:after="0"/>
        <w:ind w:left="357" w:hanging="357"/>
        <w:rPr>
          <w:rFonts w:cs="Times New Roman"/>
          <w:b/>
          <w:sz w:val="26"/>
          <w:szCs w:val="26"/>
        </w:rPr>
      </w:pPr>
      <w:r w:rsidRPr="007B5DF1">
        <w:rPr>
          <w:rFonts w:cs="Times New Roman"/>
          <w:b/>
          <w:sz w:val="26"/>
          <w:szCs w:val="26"/>
        </w:rPr>
        <w:t>Defensive Bonuses</w:t>
      </w:r>
    </w:p>
    <w:p w14:paraId="23CFCB27" w14:textId="78B9B59A" w:rsidR="007B5DF1" w:rsidRPr="007B5DF1" w:rsidRDefault="007B5DF1" w:rsidP="009D727A">
      <w:pPr>
        <w:pStyle w:val="ListParagraph"/>
        <w:numPr>
          <w:ilvl w:val="0"/>
          <w:numId w:val="10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>Defending force gets +2 combat strength (CS) in</w:t>
      </w:r>
      <w:r>
        <w:rPr>
          <w:rFonts w:cs="Times New Roman"/>
          <w:sz w:val="26"/>
          <w:szCs w:val="26"/>
        </w:rPr>
        <w:t xml:space="preserve"> a </w:t>
      </w:r>
      <w:r w:rsidR="00E443F9">
        <w:rPr>
          <w:rFonts w:cs="Times New Roman"/>
          <w:sz w:val="26"/>
          <w:szCs w:val="26"/>
        </w:rPr>
        <w:t>c</w:t>
      </w:r>
      <w:r w:rsidRPr="007B5DF1">
        <w:rPr>
          <w:rFonts w:cs="Times New Roman"/>
          <w:sz w:val="26"/>
          <w:szCs w:val="26"/>
        </w:rPr>
        <w:t xml:space="preserve">lear or </w:t>
      </w:r>
      <w:r w:rsidR="00E443F9">
        <w:rPr>
          <w:rFonts w:cs="Times New Roman"/>
          <w:sz w:val="26"/>
          <w:szCs w:val="26"/>
        </w:rPr>
        <w:t>r</w:t>
      </w:r>
      <w:r w:rsidRPr="007B5DF1">
        <w:rPr>
          <w:rFonts w:cs="Times New Roman"/>
          <w:sz w:val="26"/>
          <w:szCs w:val="26"/>
        </w:rPr>
        <w:t>eservoir space.</w:t>
      </w:r>
    </w:p>
    <w:p w14:paraId="317D4017" w14:textId="41F78258" w:rsidR="007B5DF1" w:rsidRPr="007B5DF1" w:rsidRDefault="007B5DF1" w:rsidP="009D727A">
      <w:pPr>
        <w:pStyle w:val="ListParagraph"/>
        <w:numPr>
          <w:ilvl w:val="0"/>
          <w:numId w:val="11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 xml:space="preserve">Defending force gets +3 CS in </w:t>
      </w:r>
      <w:r w:rsidR="00E443F9">
        <w:rPr>
          <w:rFonts w:cs="Times New Roman"/>
          <w:sz w:val="26"/>
          <w:szCs w:val="26"/>
        </w:rPr>
        <w:t>u</w:t>
      </w:r>
      <w:r w:rsidRPr="007B5DF1">
        <w:rPr>
          <w:rFonts w:cs="Times New Roman"/>
          <w:sz w:val="26"/>
          <w:szCs w:val="26"/>
        </w:rPr>
        <w:t xml:space="preserve">rban, </w:t>
      </w:r>
      <w:r w:rsidR="00E443F9">
        <w:rPr>
          <w:rFonts w:cs="Times New Roman"/>
          <w:sz w:val="26"/>
          <w:szCs w:val="26"/>
        </w:rPr>
        <w:t>p</w:t>
      </w:r>
      <w:r w:rsidRPr="007B5DF1">
        <w:rPr>
          <w:rFonts w:cs="Times New Roman"/>
          <w:sz w:val="26"/>
          <w:szCs w:val="26"/>
        </w:rPr>
        <w:t>ier or Gin</w:t>
      </w:r>
      <w:r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Drinker’s line space.</w:t>
      </w:r>
    </w:p>
    <w:p w14:paraId="23EF9813" w14:textId="4C6FD07F" w:rsidR="007B5DF1" w:rsidRPr="007B5DF1" w:rsidRDefault="007B5DF1" w:rsidP="009D727A">
      <w:pPr>
        <w:pStyle w:val="ListParagraph"/>
        <w:numPr>
          <w:ilvl w:val="0"/>
          <w:numId w:val="11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 xml:space="preserve">Defending force gets +4 CS in </w:t>
      </w:r>
      <w:r w:rsidR="00E443F9">
        <w:rPr>
          <w:rFonts w:cs="Times New Roman"/>
          <w:sz w:val="26"/>
          <w:szCs w:val="26"/>
        </w:rPr>
        <w:t>b</w:t>
      </w:r>
      <w:r w:rsidRPr="007B5DF1">
        <w:rPr>
          <w:rFonts w:cs="Times New Roman"/>
          <w:sz w:val="26"/>
          <w:szCs w:val="26"/>
        </w:rPr>
        <w:t xml:space="preserve">attery or </w:t>
      </w:r>
      <w:r w:rsidR="00E443F9">
        <w:rPr>
          <w:rFonts w:cs="Times New Roman"/>
          <w:sz w:val="26"/>
          <w:szCs w:val="26"/>
        </w:rPr>
        <w:t>h</w:t>
      </w:r>
      <w:r w:rsidRPr="007B5DF1">
        <w:rPr>
          <w:rFonts w:cs="Times New Roman"/>
          <w:sz w:val="26"/>
          <w:szCs w:val="26"/>
        </w:rPr>
        <w:t>eavy</w:t>
      </w:r>
      <w:r>
        <w:rPr>
          <w:rFonts w:cs="Times New Roman"/>
          <w:sz w:val="26"/>
          <w:szCs w:val="26"/>
        </w:rPr>
        <w:t xml:space="preserve"> </w:t>
      </w:r>
      <w:r w:rsidR="00E443F9">
        <w:rPr>
          <w:rFonts w:cs="Times New Roman"/>
          <w:sz w:val="26"/>
          <w:szCs w:val="26"/>
        </w:rPr>
        <w:t>b</w:t>
      </w:r>
      <w:r w:rsidRPr="007B5DF1">
        <w:rPr>
          <w:rFonts w:cs="Times New Roman"/>
          <w:sz w:val="26"/>
          <w:szCs w:val="26"/>
        </w:rPr>
        <w:t>attery space.</w:t>
      </w:r>
    </w:p>
    <w:p w14:paraId="2BA4EC94" w14:textId="079CB32B" w:rsidR="007B5DF1" w:rsidRPr="007B5DF1" w:rsidRDefault="007B5DF1" w:rsidP="009D727A">
      <w:pPr>
        <w:pStyle w:val="ListParagraph"/>
        <w:numPr>
          <w:ilvl w:val="0"/>
          <w:numId w:val="11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 xml:space="preserve">Defending force gets +5 CS in space with a </w:t>
      </w:r>
      <w:r w:rsidR="00E443F9">
        <w:rPr>
          <w:rFonts w:cs="Times New Roman"/>
          <w:sz w:val="26"/>
          <w:szCs w:val="26"/>
        </w:rPr>
        <w:t>f</w:t>
      </w:r>
      <w:r w:rsidRPr="007B5DF1">
        <w:rPr>
          <w:rFonts w:cs="Times New Roman"/>
          <w:sz w:val="26"/>
          <w:szCs w:val="26"/>
        </w:rPr>
        <w:t>ortified</w:t>
      </w:r>
      <w:r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marker. The defensive bonus of the space is replaced</w:t>
      </w:r>
      <w:r>
        <w:rPr>
          <w:rFonts w:cs="Times New Roman"/>
          <w:sz w:val="26"/>
          <w:szCs w:val="26"/>
        </w:rPr>
        <w:t xml:space="preserve"> </w:t>
      </w:r>
      <w:r w:rsidR="0047446E">
        <w:rPr>
          <w:rFonts w:cs="Times New Roman"/>
          <w:sz w:val="26"/>
          <w:szCs w:val="26"/>
        </w:rPr>
        <w:t>with</w:t>
      </w:r>
      <w:bookmarkStart w:id="2" w:name="_GoBack"/>
      <w:bookmarkEnd w:id="2"/>
      <w:r w:rsidRPr="007B5DF1">
        <w:rPr>
          <w:rFonts w:cs="Times New Roman"/>
          <w:sz w:val="26"/>
          <w:szCs w:val="26"/>
        </w:rPr>
        <w:t xml:space="preserve"> that of the </w:t>
      </w:r>
      <w:r w:rsidR="00E443F9">
        <w:rPr>
          <w:rFonts w:cs="Times New Roman"/>
          <w:sz w:val="26"/>
          <w:szCs w:val="26"/>
        </w:rPr>
        <w:t>f</w:t>
      </w:r>
      <w:r w:rsidRPr="007B5DF1">
        <w:rPr>
          <w:rFonts w:cs="Times New Roman"/>
          <w:sz w:val="26"/>
          <w:szCs w:val="26"/>
        </w:rPr>
        <w:t>ortified marker.</w:t>
      </w:r>
    </w:p>
    <w:p w14:paraId="42D217CD" w14:textId="1964B17C" w:rsidR="007B5DF1" w:rsidRPr="007B5DF1" w:rsidRDefault="007B5DF1" w:rsidP="009D727A">
      <w:pPr>
        <w:pStyle w:val="ListParagraph"/>
        <w:numPr>
          <w:ilvl w:val="0"/>
          <w:numId w:val="11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 xml:space="preserve">Defending bonus of </w:t>
      </w:r>
      <w:r w:rsidR="00E443F9">
        <w:rPr>
          <w:rFonts w:cs="Times New Roman"/>
          <w:sz w:val="26"/>
          <w:szCs w:val="26"/>
        </w:rPr>
        <w:t>c</w:t>
      </w:r>
      <w:r w:rsidRPr="007B5DF1">
        <w:rPr>
          <w:rFonts w:cs="Times New Roman"/>
          <w:sz w:val="26"/>
          <w:szCs w:val="26"/>
        </w:rPr>
        <w:t xml:space="preserve">oastal or </w:t>
      </w:r>
      <w:r w:rsidR="00E443F9">
        <w:rPr>
          <w:rFonts w:cs="Times New Roman"/>
          <w:sz w:val="26"/>
          <w:szCs w:val="26"/>
        </w:rPr>
        <w:t>o</w:t>
      </w:r>
      <w:r w:rsidRPr="007B5DF1">
        <w:rPr>
          <w:rFonts w:cs="Times New Roman"/>
          <w:sz w:val="26"/>
          <w:szCs w:val="26"/>
        </w:rPr>
        <w:t>bjective space</w:t>
      </w:r>
      <w:r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depends on the terrain type of above spaces.</w:t>
      </w:r>
    </w:p>
    <w:p w14:paraId="16911BC5" w14:textId="72BF9156" w:rsidR="007B5DF1" w:rsidRPr="007B5DF1" w:rsidRDefault="007B5DF1" w:rsidP="009D727A">
      <w:pPr>
        <w:pStyle w:val="ListParagraph"/>
        <w:numPr>
          <w:ilvl w:val="0"/>
          <w:numId w:val="11"/>
        </w:numPr>
        <w:spacing w:after="0"/>
        <w:rPr>
          <w:rFonts w:cs="Times New Roman"/>
          <w:sz w:val="26"/>
          <w:szCs w:val="26"/>
        </w:rPr>
      </w:pPr>
      <w:r w:rsidRPr="007B5DF1">
        <w:rPr>
          <w:rFonts w:cs="Times New Roman"/>
          <w:sz w:val="26"/>
          <w:szCs w:val="26"/>
        </w:rPr>
        <w:t>Machine Gun unit which has CS in blue gets +1 CS in</w:t>
      </w:r>
      <w:r w:rsidRPr="007B5DF1"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defen</w:t>
      </w:r>
      <w:r w:rsidRPr="007B5DF1">
        <w:rPr>
          <w:rFonts w:cs="Times New Roman"/>
          <w:sz w:val="26"/>
          <w:szCs w:val="26"/>
        </w:rPr>
        <w:t>c</w:t>
      </w:r>
      <w:r w:rsidRPr="007B5DF1">
        <w:rPr>
          <w:rFonts w:cs="Times New Roman"/>
          <w:sz w:val="26"/>
          <w:szCs w:val="26"/>
        </w:rPr>
        <w:t>e. However, the unit loses the +1 CS defensive</w:t>
      </w:r>
      <w:r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bonus if disrupted. Machine Gun units are units from</w:t>
      </w:r>
      <w:r>
        <w:rPr>
          <w:rFonts w:cs="Times New Roman"/>
          <w:sz w:val="26"/>
          <w:szCs w:val="26"/>
        </w:rPr>
        <w:t xml:space="preserve"> </w:t>
      </w:r>
      <w:r w:rsidRPr="007B5DF1">
        <w:rPr>
          <w:rFonts w:cs="Times New Roman"/>
          <w:sz w:val="26"/>
          <w:szCs w:val="26"/>
        </w:rPr>
        <w:t>1M, HK CR1, and HK VDC3.</w:t>
      </w:r>
    </w:p>
    <w:sectPr w:rsidR="007B5DF1" w:rsidRPr="007B5D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DD01" w14:textId="77777777" w:rsidR="00A76184" w:rsidRDefault="00A76184" w:rsidP="00182E7A">
      <w:pPr>
        <w:spacing w:after="0" w:line="240" w:lineRule="auto"/>
      </w:pPr>
      <w:r>
        <w:separator/>
      </w:r>
    </w:p>
  </w:endnote>
  <w:endnote w:type="continuationSeparator" w:id="0">
    <w:p w14:paraId="3E0F2F12" w14:textId="77777777" w:rsidR="00A76184" w:rsidRDefault="00A76184" w:rsidP="0018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0AF1" w14:textId="77777777" w:rsidR="00A76184" w:rsidRDefault="00A76184" w:rsidP="00182E7A">
      <w:pPr>
        <w:spacing w:after="0" w:line="240" w:lineRule="auto"/>
      </w:pPr>
      <w:r>
        <w:separator/>
      </w:r>
    </w:p>
  </w:footnote>
  <w:footnote w:type="continuationSeparator" w:id="0">
    <w:p w14:paraId="46DCF73B" w14:textId="77777777" w:rsidR="00A76184" w:rsidRDefault="00A76184" w:rsidP="0018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D02F" w14:textId="49AE19F1" w:rsidR="00182E7A" w:rsidRPr="00182E7A" w:rsidRDefault="00182E7A">
    <w:pPr>
      <w:pStyle w:val="Header"/>
      <w:rPr>
        <w:b/>
        <w:sz w:val="32"/>
        <w:szCs w:val="32"/>
      </w:rPr>
    </w:pPr>
    <w:r w:rsidRPr="00182E7A">
      <w:rPr>
        <w:b/>
        <w:sz w:val="32"/>
        <w:szCs w:val="32"/>
      </w:rPr>
      <w:t>Glory Recalled: Hong Kong 1941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21A"/>
    <w:multiLevelType w:val="hybridMultilevel"/>
    <w:tmpl w:val="A0F69086"/>
    <w:lvl w:ilvl="0" w:tplc="BE9AB5B8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06C14"/>
    <w:multiLevelType w:val="hybridMultilevel"/>
    <w:tmpl w:val="08BC933E"/>
    <w:lvl w:ilvl="0" w:tplc="BE9AB5B8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D4263"/>
    <w:multiLevelType w:val="hybridMultilevel"/>
    <w:tmpl w:val="22269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054"/>
    <w:multiLevelType w:val="hybridMultilevel"/>
    <w:tmpl w:val="BFCA5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F61D6"/>
    <w:multiLevelType w:val="hybridMultilevel"/>
    <w:tmpl w:val="2A14A086"/>
    <w:lvl w:ilvl="0" w:tplc="BE9AB5B8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640BA"/>
    <w:multiLevelType w:val="hybridMultilevel"/>
    <w:tmpl w:val="BFCA5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0852"/>
    <w:multiLevelType w:val="hybridMultilevel"/>
    <w:tmpl w:val="C6B219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13FD7"/>
    <w:multiLevelType w:val="hybridMultilevel"/>
    <w:tmpl w:val="DF3EC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F12DD"/>
    <w:multiLevelType w:val="hybridMultilevel"/>
    <w:tmpl w:val="0C928232"/>
    <w:lvl w:ilvl="0" w:tplc="BE9AB5B8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3D16"/>
    <w:multiLevelType w:val="multilevel"/>
    <w:tmpl w:val="75B65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716F1C"/>
    <w:multiLevelType w:val="hybridMultilevel"/>
    <w:tmpl w:val="83F6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C619F"/>
    <w:multiLevelType w:val="multilevel"/>
    <w:tmpl w:val="9B0A35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323175"/>
    <w:multiLevelType w:val="hybridMultilevel"/>
    <w:tmpl w:val="25104470"/>
    <w:lvl w:ilvl="0" w:tplc="BE9AB5B8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82AD7"/>
    <w:multiLevelType w:val="hybridMultilevel"/>
    <w:tmpl w:val="BFCA5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FD"/>
    <w:rsid w:val="00016BA1"/>
    <w:rsid w:val="00182E7A"/>
    <w:rsid w:val="00275248"/>
    <w:rsid w:val="00416D5E"/>
    <w:rsid w:val="0047446E"/>
    <w:rsid w:val="00671176"/>
    <w:rsid w:val="007B5DF1"/>
    <w:rsid w:val="0081119A"/>
    <w:rsid w:val="0084152E"/>
    <w:rsid w:val="008D7DA9"/>
    <w:rsid w:val="009D727A"/>
    <w:rsid w:val="00A308D7"/>
    <w:rsid w:val="00A76184"/>
    <w:rsid w:val="00A971CF"/>
    <w:rsid w:val="00AF384B"/>
    <w:rsid w:val="00B84AFD"/>
    <w:rsid w:val="00E048DF"/>
    <w:rsid w:val="00E27337"/>
    <w:rsid w:val="00E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6F2"/>
  <w15:chartTrackingRefBased/>
  <w15:docId w15:val="{920EEA48-AD4F-4110-A5F6-F088AA7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7A"/>
  </w:style>
  <w:style w:type="paragraph" w:styleId="Footer">
    <w:name w:val="footer"/>
    <w:basedOn w:val="Normal"/>
    <w:link w:val="FooterChar"/>
    <w:uiPriority w:val="99"/>
    <w:unhideWhenUsed/>
    <w:rsid w:val="0018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Cierpicki</dc:creator>
  <cp:keywords/>
  <dc:description/>
  <cp:lastModifiedBy>Andrzej Cierpicki</cp:lastModifiedBy>
  <cp:revision>5</cp:revision>
  <dcterms:created xsi:type="dcterms:W3CDTF">2019-04-10T08:06:00Z</dcterms:created>
  <dcterms:modified xsi:type="dcterms:W3CDTF">2019-04-10T12:24:00Z</dcterms:modified>
</cp:coreProperties>
</file>